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32" w:rsidRDefault="00356732">
      <w:pPr>
        <w:ind w:firstLine="708"/>
        <w:jc w:val="both"/>
        <w:rPr>
          <w:sz w:val="28"/>
        </w:rPr>
      </w:pPr>
      <w:r>
        <w:rPr>
          <w:b/>
          <w:bCs/>
          <w:sz w:val="28"/>
        </w:rPr>
        <w:t xml:space="preserve">Tema 1. Unidad </w:t>
      </w:r>
      <w:r w:rsidR="004F6C3F">
        <w:rPr>
          <w:b/>
          <w:bCs/>
          <w:sz w:val="28"/>
        </w:rPr>
        <w:t>4</w:t>
      </w:r>
      <w:r>
        <w:rPr>
          <w:b/>
          <w:bCs/>
          <w:sz w:val="28"/>
        </w:rPr>
        <w:t>. Los principales temas de la filosofía: El conocimiento (verdad) y la realidad</w:t>
      </w:r>
      <w:r>
        <w:rPr>
          <w:sz w:val="28"/>
        </w:rPr>
        <w:t>.</w:t>
      </w:r>
    </w:p>
    <w:p w:rsidR="00356732" w:rsidRDefault="00356732">
      <w:pPr>
        <w:ind w:firstLine="708"/>
        <w:jc w:val="both"/>
      </w:pPr>
      <w:r>
        <w:t>A lo largo de la historia</w:t>
      </w:r>
      <w:r w:rsidR="00024310">
        <w:t xml:space="preserve"> de la filosofía, desde Platón o, incluso, antes,</w:t>
      </w:r>
      <w:r>
        <w:t xml:space="preserve"> se preguntan los filósofos sobre el conocimiento humano: cómo conocemos, cuáles son los límites de nuestro conocimiento, qué es el conocimiento científico, etc. En todas épocas, sobre este tema, habrá autores que crean posible conocer con más o menos seguridad y otros que sean escépticos, es decir, consideren que no hay una verdad que podamos alcanzar.</w:t>
      </w:r>
    </w:p>
    <w:p w:rsidR="00356732" w:rsidRDefault="00356732">
      <w:pPr>
        <w:ind w:firstLine="708"/>
        <w:jc w:val="both"/>
      </w:pPr>
      <w:r>
        <w:t>En la edad moderna la filosofía se centra en ese tema del conocimiento.</w:t>
      </w:r>
    </w:p>
    <w:p w:rsidR="00356732" w:rsidRDefault="00356732">
      <w:pPr>
        <w:ind w:firstLine="708"/>
        <w:jc w:val="both"/>
        <w:rPr>
          <w:sz w:val="28"/>
        </w:rPr>
      </w:pPr>
      <w:r>
        <w:t>Las tres grandes corrientes filosóficas que nos encontramos en la edad moderna, tienen distintas teorías acerca de cómo conocemos los seres humanos y de cuáles son los límites de dicho conocimiento. Y, unido a esto, tienen diversas opiniones sobre cómo está la mente (alma, espíritu, razón, etc.) antes de que se produzca la experiencia.</w:t>
      </w:r>
    </w:p>
    <w:p w:rsidR="00356732" w:rsidRDefault="00356732">
      <w:pPr>
        <w:ind w:left="735" w:firstLine="708"/>
        <w:jc w:val="both"/>
      </w:pPr>
    </w:p>
    <w:p w:rsidR="00356732" w:rsidRDefault="00356732">
      <w:pPr>
        <w:ind w:firstLine="708"/>
        <w:jc w:val="both"/>
      </w:pPr>
      <w:r>
        <w:t>El primer gran movimiento filosófico moderno fue el racionalismo, que trata de escapar del escepticismo que había en su época.</w:t>
      </w:r>
    </w:p>
    <w:p w:rsidR="00356732" w:rsidRDefault="00356732">
      <w:pPr>
        <w:ind w:firstLine="708"/>
        <w:jc w:val="both"/>
      </w:pPr>
      <w:r>
        <w:t xml:space="preserve">Según el </w:t>
      </w:r>
      <w:r>
        <w:rPr>
          <w:b/>
          <w:bCs/>
        </w:rPr>
        <w:t>racionalismo</w:t>
      </w:r>
      <w:r>
        <w:t>, la razón es capaz de conocer algunas cosas sin ayuda de los sentidos y es, incluso, más fiable que éstos. No hay límite para el conocimiento, pode</w:t>
      </w:r>
      <w:r w:rsidR="008E6BC9">
        <w:t>mos conocer la realidad tal y co</w:t>
      </w:r>
      <w:r>
        <w:t>mo es, no sólo su apariencia (esto es, cómo nos aparece a los sentidos). Esto es posible gracias a que esa mente posee ideas o principios sobre la realidad que son innatos, es decir, no proceden de los sentidos, pero reflejan lo que hay en el mundo que me rodea (aunque, como digo, no se perciban).</w:t>
      </w:r>
    </w:p>
    <w:p w:rsidR="00356732" w:rsidRDefault="00356732">
      <w:pPr>
        <w:ind w:firstLine="708"/>
        <w:jc w:val="both"/>
      </w:pPr>
      <w:r>
        <w:t>El racionalismo se inspira principalmente en la ciencia matemática, donde las verdades son descubiertas por la razón sin ayuda de los sentidos.</w:t>
      </w:r>
    </w:p>
    <w:p w:rsidR="00356732" w:rsidRDefault="00356732">
      <w:pPr>
        <w:ind w:left="735" w:firstLine="708"/>
        <w:jc w:val="both"/>
      </w:pPr>
    </w:p>
    <w:p w:rsidR="00356732" w:rsidRDefault="00356732">
      <w:pPr>
        <w:ind w:firstLine="708"/>
        <w:jc w:val="both"/>
      </w:pPr>
      <w:r>
        <w:t xml:space="preserve">Según el </w:t>
      </w:r>
      <w:r>
        <w:rPr>
          <w:b/>
          <w:bCs/>
        </w:rPr>
        <w:t>empirismo</w:t>
      </w:r>
      <w:r>
        <w:t>, la razón no es capaz de conocer sin ayuda de los sentidos, es decir, todo conocimiento procede de dichos sentidos (experiencia o experiencia sensible). No se puede ir más allá de lo perceptible. Si no aparece a nuestros sentidos no podemos saber nada sobre algo. La mente es, pues, un papel en  blanco, si no hemos recibido alguna imagen del exterior. No hay ideas innatas.</w:t>
      </w:r>
    </w:p>
    <w:p w:rsidR="00356732" w:rsidRDefault="00356732">
      <w:pPr>
        <w:ind w:left="735" w:firstLine="708"/>
        <w:jc w:val="both"/>
      </w:pPr>
    </w:p>
    <w:p w:rsidR="00356732" w:rsidRDefault="00356732">
      <w:pPr>
        <w:ind w:firstLine="708"/>
        <w:jc w:val="both"/>
      </w:pPr>
      <w:r>
        <w:t xml:space="preserve">Según </w:t>
      </w:r>
      <w:r>
        <w:rPr>
          <w:b/>
          <w:bCs/>
        </w:rPr>
        <w:t>Kant</w:t>
      </w:r>
      <w:r>
        <w:t>, la mente humana no está vacía antes de percibir, sino que tiene unas  estructuras a priori (que no proceden de los sentidos) que le permiten percibir. Esas estructuras (intuiciones puras, conceptos puros o categorías e ideas) nos sirven para ordenar lo que entra desordenado por los sentidos. Es posible un conocimiento a priori de la realidad, pero sólo sobre lo que se puede comprobar por medio de los sentidos. El conocimiento es, por tanto, una unión (o síntesis) de los sentidos y la razón.</w:t>
      </w:r>
    </w:p>
    <w:p w:rsidR="00356732" w:rsidRDefault="00356732">
      <w:pPr>
        <w:ind w:firstLine="708"/>
        <w:jc w:val="both"/>
      </w:pPr>
    </w:p>
    <w:p w:rsidR="00356732" w:rsidRDefault="00356732">
      <w:pPr>
        <w:ind w:firstLine="708"/>
        <w:jc w:val="both"/>
      </w:pPr>
    </w:p>
    <w:p w:rsidR="00356732" w:rsidRDefault="00356732">
      <w:pPr>
        <w:ind w:firstLine="708"/>
        <w:jc w:val="both"/>
        <w:rPr>
          <w:b/>
          <w:sz w:val="28"/>
          <w:szCs w:val="28"/>
        </w:rPr>
      </w:pPr>
      <w:r>
        <w:rPr>
          <w:b/>
          <w:sz w:val="28"/>
          <w:szCs w:val="28"/>
        </w:rPr>
        <w:t>La gnoseología (teoría del conocimiento) moderna y la metafísica</w:t>
      </w:r>
    </w:p>
    <w:p w:rsidR="00356732" w:rsidRDefault="00356732">
      <w:pPr>
        <w:ind w:firstLine="708"/>
        <w:jc w:val="both"/>
      </w:pPr>
    </w:p>
    <w:p w:rsidR="00356732" w:rsidRDefault="00356732">
      <w:pPr>
        <w:ind w:firstLine="708"/>
        <w:jc w:val="both"/>
      </w:pPr>
      <w:r>
        <w:t>Según lo que hemos dicho:</w:t>
      </w:r>
    </w:p>
    <w:p w:rsidR="00356732" w:rsidRDefault="00356732">
      <w:pPr>
        <w:ind w:firstLine="708"/>
        <w:jc w:val="both"/>
      </w:pPr>
      <w:r>
        <w:t>Los racionalistas admiten que la metafísica (principal rama de la  filosofía, que trata sobre qué es lo que realmente existe) puede ser una ciencia. Descartes, por ejemplo, creía poder demostrar científicamente la existencia del alma o de Dios.</w:t>
      </w:r>
    </w:p>
    <w:p w:rsidR="00356732" w:rsidRDefault="00356732">
      <w:pPr>
        <w:ind w:firstLine="708"/>
        <w:jc w:val="both"/>
      </w:pPr>
      <w:r>
        <w:t>Los empiristas consideran imposible el conocimiento de lo que está más allá de los fenómenos (lo que se muestra a los sentidos) y niegan la metafísica.</w:t>
      </w:r>
    </w:p>
    <w:p w:rsidR="00356732" w:rsidRDefault="00356732">
      <w:pPr>
        <w:ind w:firstLine="708"/>
        <w:jc w:val="both"/>
      </w:pPr>
      <w:r>
        <w:t xml:space="preserve">Kant niega la metafísica tradicional por la misma razón que los empiristas. Eso sí, admite una filosofía que se dedique a estudiar la mente humana y descubra las </w:t>
      </w:r>
      <w:r>
        <w:lastRenderedPageBreak/>
        <w:t>estructuras a priori que hay en ella y que son las que permiten que conozcamos o, lo que es lo mismo, que ordenemos lo que viene por los sentidos.</w:t>
      </w:r>
    </w:p>
    <w:p w:rsidR="00356732" w:rsidRDefault="00356732">
      <w:pPr>
        <w:ind w:firstLine="708"/>
        <w:jc w:val="both"/>
      </w:pPr>
    </w:p>
    <w:p w:rsidR="00356732" w:rsidRDefault="00356732">
      <w:pPr>
        <w:ind w:firstLine="708"/>
        <w:jc w:val="both"/>
      </w:pPr>
      <w:r>
        <w:t>Un ejemplo: la afirmación de que todo lo que sucede tiene alguna causa (o no puede pasar nada sin que algo lo provoque) sería considerada por los racionalistas como una verdad a priori, que la razón descubre. Los empiristas dirían que se tiene que basar en la experiencia para ser verdad y Kant que es una idea a priori sólo aplicable a la experiencia, es decir, es lo que nos impulsa a buscar causas en todo lo que nos rodea.</w:t>
      </w:r>
    </w:p>
    <w:p w:rsidR="00356732" w:rsidRDefault="00356732">
      <w:pPr>
        <w:ind w:firstLine="708"/>
        <w:jc w:val="both"/>
      </w:pPr>
    </w:p>
    <w:p w:rsidR="00356732" w:rsidRDefault="00356732">
      <w:pPr>
        <w:ind w:firstLine="708"/>
        <w:jc w:val="both"/>
      </w:pPr>
      <w:r>
        <w:t>Aparte de estas posiciones sobre la metafísica, vamos a dar un repaso de algunas de las principales corrientes metafísicas de la historia de la filosofía.</w:t>
      </w:r>
    </w:p>
    <w:p w:rsidR="00356732" w:rsidRDefault="00356732">
      <w:pPr>
        <w:ind w:firstLine="708"/>
        <w:jc w:val="both"/>
      </w:pPr>
      <w:r>
        <w:t xml:space="preserve">Quizás las dos más importantes sean el realismo y el idealismo. </w:t>
      </w:r>
    </w:p>
    <w:p w:rsidR="00356732" w:rsidRDefault="00356732">
      <w:pPr>
        <w:ind w:firstLine="708"/>
        <w:jc w:val="both"/>
      </w:pPr>
      <w:r>
        <w:t xml:space="preserve">El </w:t>
      </w:r>
      <w:r>
        <w:rPr>
          <w:b/>
        </w:rPr>
        <w:t>realismo</w:t>
      </w:r>
      <w:r>
        <w:t xml:space="preserve">, basado en el sentido común, afirma que existe una realidad independiente de nosotros. Entre los autores que defienden esto, los hay que son </w:t>
      </w:r>
    </w:p>
    <w:p w:rsidR="00356732" w:rsidRDefault="00356732">
      <w:pPr>
        <w:ind w:firstLine="708"/>
        <w:jc w:val="both"/>
      </w:pPr>
      <w:r>
        <w:t>-monistas: sólo existe un tipo de realidad; algunos pueden ser materialistas (Marx, que afirma que sólo hay materia) y espiritualistas (Hegel, que dice que todo es espíritu)</w:t>
      </w:r>
    </w:p>
    <w:p w:rsidR="00356732" w:rsidRDefault="00356732">
      <w:pPr>
        <w:ind w:firstLine="708"/>
        <w:jc w:val="both"/>
      </w:pPr>
      <w:r>
        <w:t>-dualistas: hay dos tipos de realidad. Platón, por ejemplo, defiende que existen tanto lo material como lo espiritual o ideal (siendo ésta la realidad más verdadera).</w:t>
      </w:r>
    </w:p>
    <w:p w:rsidR="00356732" w:rsidRDefault="00356732">
      <w:pPr>
        <w:ind w:firstLine="708"/>
        <w:jc w:val="both"/>
      </w:pPr>
    </w:p>
    <w:p w:rsidR="00356732" w:rsidRDefault="00356732">
      <w:pPr>
        <w:ind w:firstLine="708"/>
        <w:jc w:val="both"/>
      </w:pPr>
      <w:r>
        <w:t xml:space="preserve">El </w:t>
      </w:r>
      <w:r>
        <w:rPr>
          <w:b/>
        </w:rPr>
        <w:t>idealismo</w:t>
      </w:r>
      <w:r>
        <w:t xml:space="preserve"> parte de que conocemos ideas o representaciones mentales y concluye que no podemos estar seguros de si hay algo que sea independiente de mi mente (de mis imágenes e ideas).</w:t>
      </w:r>
    </w:p>
    <w:p w:rsidR="00356732" w:rsidRDefault="00356732">
      <w:pPr>
        <w:ind w:firstLine="708"/>
        <w:jc w:val="both"/>
      </w:pPr>
    </w:p>
    <w:p w:rsidR="00356732" w:rsidRDefault="00356732">
      <w:pPr>
        <w:ind w:firstLine="708"/>
        <w:jc w:val="both"/>
      </w:pPr>
    </w:p>
    <w:p w:rsidR="00356732" w:rsidRDefault="00356732">
      <w:pPr>
        <w:ind w:firstLine="708"/>
        <w:jc w:val="both"/>
      </w:pPr>
      <w:r>
        <w:rPr>
          <w:b/>
          <w:sz w:val="28"/>
          <w:szCs w:val="28"/>
        </w:rPr>
        <w:t xml:space="preserve">Actividad </w:t>
      </w:r>
      <w:r>
        <w:t>Clasifica y explica las siguientes frases (es decir, comenta si estamos ante realismo, idealismo, racionalismo, empirismo, etc.):</w:t>
      </w:r>
    </w:p>
    <w:p w:rsidR="00356732" w:rsidRDefault="00356732">
      <w:pPr>
        <w:numPr>
          <w:ilvl w:val="0"/>
          <w:numId w:val="3"/>
        </w:numPr>
        <w:jc w:val="both"/>
      </w:pPr>
      <w:r>
        <w:t>La verdadera realidad es espiritual y la mente la puede conocer por medio de la razón.</w:t>
      </w:r>
    </w:p>
    <w:p w:rsidR="00356732" w:rsidRDefault="00356732">
      <w:pPr>
        <w:numPr>
          <w:ilvl w:val="0"/>
          <w:numId w:val="3"/>
        </w:numPr>
        <w:jc w:val="both"/>
      </w:pPr>
      <w:r>
        <w:t>Quizás mis imágenes sean creación de mi mente.</w:t>
      </w:r>
    </w:p>
    <w:p w:rsidR="00356732" w:rsidRDefault="00356732">
      <w:pPr>
        <w:numPr>
          <w:ilvl w:val="0"/>
          <w:numId w:val="3"/>
        </w:numPr>
        <w:jc w:val="both"/>
      </w:pPr>
      <w:r>
        <w:t>Sólo existe lo material y son los sentidos los que nos permiten conocerlo.</w:t>
      </w:r>
    </w:p>
    <w:p w:rsidR="00356732" w:rsidRDefault="00356732">
      <w:pPr>
        <w:numPr>
          <w:ilvl w:val="0"/>
          <w:numId w:val="3"/>
        </w:numPr>
        <w:jc w:val="both"/>
      </w:pPr>
      <w:r>
        <w:t>Conocer es relacionar representaciones (conceptos e imágenes) La razón y los sentidos deben colaborar en el conocimiento. Pero la realidad tal y como es independientemente de mí, no la puedo conocer, ya que sólo recibo imágenes de ella.</w:t>
      </w:r>
    </w:p>
    <w:p w:rsidR="00356732" w:rsidRDefault="00356732">
      <w:pPr>
        <w:numPr>
          <w:ilvl w:val="0"/>
          <w:numId w:val="3"/>
        </w:numPr>
        <w:jc w:val="both"/>
      </w:pPr>
      <w:r>
        <w:t>No es posible conocer nada.</w:t>
      </w:r>
    </w:p>
    <w:p w:rsidR="00356732" w:rsidRDefault="00356732">
      <w:pPr>
        <w:numPr>
          <w:ilvl w:val="0"/>
          <w:numId w:val="3"/>
        </w:numPr>
        <w:jc w:val="both"/>
      </w:pPr>
      <w:r>
        <w:t>Dios existe y es posible conocer a Dios a través de razonamientos válidos.</w:t>
      </w:r>
    </w:p>
    <w:p w:rsidR="00356732" w:rsidRDefault="00356732">
      <w:pPr>
        <w:numPr>
          <w:ilvl w:val="0"/>
          <w:numId w:val="3"/>
        </w:numPr>
        <w:jc w:val="both"/>
      </w:pPr>
      <w:r>
        <w:t>Sólo los sentidos me muestran pruebas sobre la  existencia de Dios.</w:t>
      </w:r>
    </w:p>
    <w:p w:rsidR="00356732" w:rsidRDefault="00356732">
      <w:pPr>
        <w:numPr>
          <w:ilvl w:val="0"/>
          <w:numId w:val="3"/>
        </w:numPr>
        <w:jc w:val="both"/>
      </w:pPr>
      <w:r>
        <w:t>El ser humano pertenece a dos realidades diferentes. La material y la espiritual.</w:t>
      </w:r>
    </w:p>
    <w:p w:rsidR="00356732" w:rsidRDefault="00356732">
      <w:pPr>
        <w:numPr>
          <w:ilvl w:val="0"/>
          <w:numId w:val="3"/>
        </w:numPr>
        <w:jc w:val="both"/>
      </w:pPr>
      <w:r>
        <w:t>No podemos llegar a  hacer ciencia sobre la realidad externa a nosotros.</w:t>
      </w:r>
    </w:p>
    <w:p w:rsidR="00356732" w:rsidRDefault="00356732">
      <w:pPr>
        <w:numPr>
          <w:ilvl w:val="0"/>
          <w:numId w:val="3"/>
        </w:numPr>
        <w:jc w:val="both"/>
      </w:pPr>
      <w:r>
        <w:t>Las cosas son tal y como las vemos.</w:t>
      </w:r>
    </w:p>
    <w:p w:rsidR="00356732" w:rsidRDefault="00356732">
      <w:pPr>
        <w:numPr>
          <w:ilvl w:val="0"/>
          <w:numId w:val="3"/>
        </w:numPr>
        <w:jc w:val="both"/>
      </w:pPr>
      <w:r>
        <w:t>Puede que las cosas no sean como las vemos.</w:t>
      </w:r>
    </w:p>
    <w:p w:rsidR="00356732" w:rsidRDefault="00356732">
      <w:pPr>
        <w:ind w:firstLine="708"/>
        <w:jc w:val="both"/>
      </w:pPr>
    </w:p>
    <w:sectPr w:rsidR="00356732" w:rsidSect="007348B9">
      <w:footerReference w:type="even"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64" w:rsidRDefault="002E0A64">
      <w:r>
        <w:separator/>
      </w:r>
    </w:p>
  </w:endnote>
  <w:endnote w:type="continuationSeparator" w:id="0">
    <w:p w:rsidR="002E0A64" w:rsidRDefault="002E0A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9" w:rsidRDefault="00C61365">
    <w:pPr>
      <w:pStyle w:val="Piedepgina"/>
      <w:framePr w:wrap="around" w:vAnchor="text" w:hAnchor="margin" w:xAlign="right" w:y="1"/>
      <w:rPr>
        <w:rStyle w:val="Nmerodepgina"/>
      </w:rPr>
    </w:pPr>
    <w:r>
      <w:rPr>
        <w:rStyle w:val="Nmerodepgina"/>
      </w:rPr>
      <w:fldChar w:fldCharType="begin"/>
    </w:r>
    <w:r w:rsidR="000300C9">
      <w:rPr>
        <w:rStyle w:val="Nmerodepgina"/>
      </w:rPr>
      <w:instrText xml:space="preserve">PAGE  </w:instrText>
    </w:r>
    <w:r>
      <w:rPr>
        <w:rStyle w:val="Nmerodepgina"/>
      </w:rPr>
      <w:fldChar w:fldCharType="end"/>
    </w:r>
  </w:p>
  <w:p w:rsidR="000300C9" w:rsidRDefault="000300C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0C9" w:rsidRDefault="00C61365">
    <w:pPr>
      <w:pStyle w:val="Piedepgina"/>
      <w:framePr w:wrap="around" w:vAnchor="text" w:hAnchor="margin" w:xAlign="right" w:y="1"/>
      <w:rPr>
        <w:rStyle w:val="Nmerodepgina"/>
      </w:rPr>
    </w:pPr>
    <w:r>
      <w:rPr>
        <w:rStyle w:val="Nmerodepgina"/>
      </w:rPr>
      <w:fldChar w:fldCharType="begin"/>
    </w:r>
    <w:r w:rsidR="000300C9">
      <w:rPr>
        <w:rStyle w:val="Nmerodepgina"/>
      </w:rPr>
      <w:instrText xml:space="preserve">PAGE  </w:instrText>
    </w:r>
    <w:r>
      <w:rPr>
        <w:rStyle w:val="Nmerodepgina"/>
      </w:rPr>
      <w:fldChar w:fldCharType="separate"/>
    </w:r>
    <w:r w:rsidR="00024310">
      <w:rPr>
        <w:rStyle w:val="Nmerodepgina"/>
        <w:noProof/>
      </w:rPr>
      <w:t>1</w:t>
    </w:r>
    <w:r>
      <w:rPr>
        <w:rStyle w:val="Nmerodepgina"/>
      </w:rPr>
      <w:fldChar w:fldCharType="end"/>
    </w:r>
  </w:p>
  <w:p w:rsidR="000300C9" w:rsidRDefault="000300C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64" w:rsidRDefault="002E0A64">
      <w:r>
        <w:separator/>
      </w:r>
    </w:p>
  </w:footnote>
  <w:footnote w:type="continuationSeparator" w:id="0">
    <w:p w:rsidR="002E0A64" w:rsidRDefault="002E0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282"/>
    <w:multiLevelType w:val="hybridMultilevel"/>
    <w:tmpl w:val="011CD488"/>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1A207BE5"/>
    <w:multiLevelType w:val="hybridMultilevel"/>
    <w:tmpl w:val="2D546B3E"/>
    <w:lvl w:ilvl="0" w:tplc="C232A62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nsid w:val="623A2097"/>
    <w:multiLevelType w:val="hybridMultilevel"/>
    <w:tmpl w:val="017670A6"/>
    <w:lvl w:ilvl="0" w:tplc="A2B8F00E">
      <w:numFmt w:val="bullet"/>
      <w:lvlText w:val="-"/>
      <w:lvlJc w:val="left"/>
      <w:pPr>
        <w:tabs>
          <w:tab w:val="num" w:pos="1605"/>
        </w:tabs>
        <w:ind w:left="1605" w:hanging="90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17"/>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DD714D"/>
    <w:rsid w:val="00024310"/>
    <w:rsid w:val="000300C9"/>
    <w:rsid w:val="002E0A64"/>
    <w:rsid w:val="00356732"/>
    <w:rsid w:val="00403EFE"/>
    <w:rsid w:val="004F5F91"/>
    <w:rsid w:val="004F6C3F"/>
    <w:rsid w:val="007348B9"/>
    <w:rsid w:val="008E6BC9"/>
    <w:rsid w:val="00911819"/>
    <w:rsid w:val="00AF0439"/>
    <w:rsid w:val="00C61365"/>
    <w:rsid w:val="00D700A4"/>
    <w:rsid w:val="00DD714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48B9"/>
    <w:rPr>
      <w:sz w:val="24"/>
      <w:szCs w:val="24"/>
      <w:lang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348B9"/>
    <w:pPr>
      <w:jc w:val="both"/>
    </w:pPr>
  </w:style>
  <w:style w:type="paragraph" w:styleId="Sangradetextonormal">
    <w:name w:val="Body Text Indent"/>
    <w:basedOn w:val="Normal"/>
    <w:rsid w:val="007348B9"/>
    <w:pPr>
      <w:ind w:left="180" w:firstLine="540"/>
      <w:jc w:val="both"/>
    </w:pPr>
  </w:style>
  <w:style w:type="paragraph" w:styleId="Piedepgina">
    <w:name w:val="footer"/>
    <w:basedOn w:val="Normal"/>
    <w:rsid w:val="007348B9"/>
    <w:pPr>
      <w:tabs>
        <w:tab w:val="center" w:pos="4252"/>
        <w:tab w:val="right" w:pos="8504"/>
      </w:tabs>
    </w:pPr>
  </w:style>
  <w:style w:type="character" w:styleId="Nmerodepgina">
    <w:name w:val="page number"/>
    <w:basedOn w:val="Fuentedeprrafopredeter"/>
    <w:rsid w:val="007348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El conocimiento (verdad) y la realidad</vt:lpstr>
    </vt:vector>
  </TitlesOfParts>
  <Company>F</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conocimiento (verdad) y la realidad</dc:title>
  <dc:creator>J</dc:creator>
  <cp:lastModifiedBy>Jesús Ruiz Aznar</cp:lastModifiedBy>
  <cp:revision>4</cp:revision>
  <cp:lastPrinted>2010-10-07T11:32:00Z</cp:lastPrinted>
  <dcterms:created xsi:type="dcterms:W3CDTF">2017-11-16T12:34:00Z</dcterms:created>
  <dcterms:modified xsi:type="dcterms:W3CDTF">2019-11-18T22:31:00Z</dcterms:modified>
</cp:coreProperties>
</file>